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6E393C" w:rsidRDefault="006E393C" w:rsidP="006E393C">
      <w:pPr>
        <w:jc w:val="both"/>
        <w:rPr>
          <w:b/>
          <w:lang w:val="sr-Cyrl-CS"/>
        </w:rPr>
      </w:pPr>
    </w:p>
    <w:p w:rsidR="006E393C" w:rsidRDefault="006E393C" w:rsidP="006E393C">
      <w:pPr>
        <w:jc w:val="both"/>
        <w:rPr>
          <w:b/>
          <w:lang w:val="sr-Cyrl-RS"/>
        </w:rPr>
      </w:pPr>
      <w:r>
        <w:rPr>
          <w:b/>
          <w:lang w:val="sr-Cyrl-CS"/>
        </w:rPr>
        <w:t xml:space="preserve">Број: </w:t>
      </w:r>
      <w:r>
        <w:rPr>
          <w:b/>
        </w:rPr>
        <w:t xml:space="preserve">I-1. _________/25                                                                    </w:t>
      </w:r>
      <w:r>
        <w:rPr>
          <w:b/>
          <w:lang w:val="sr-Cyrl-CS"/>
        </w:rPr>
        <w:t xml:space="preserve">                                  </w:t>
      </w:r>
      <w:r>
        <w:rPr>
          <w:b/>
          <w:lang w:val="sr-Cyrl-RS"/>
        </w:rPr>
        <w:t xml:space="preserve">                             </w:t>
      </w:r>
      <w:r>
        <w:rPr>
          <w:b/>
          <w:lang w:val="sr-Cyrl-CS"/>
        </w:rPr>
        <w:t xml:space="preserve">                 </w:t>
      </w:r>
    </w:p>
    <w:p w:rsidR="006E393C" w:rsidRDefault="006E393C" w:rsidP="006E393C">
      <w:pPr>
        <w:rPr>
          <w:b/>
          <w:lang w:val="sr-Cyrl-RS"/>
        </w:rPr>
      </w:pPr>
      <w:r>
        <w:rPr>
          <w:b/>
          <w:lang w:val="sr-Cyrl-RS"/>
        </w:rPr>
        <w:t xml:space="preserve">Дана: </w:t>
      </w:r>
      <w:r>
        <w:rPr>
          <w:b/>
          <w:lang w:val="sr-Latn-BA"/>
        </w:rPr>
        <w:t>20.11.</w:t>
      </w:r>
      <w:r>
        <w:rPr>
          <w:b/>
          <w:lang w:val="sr-Cyrl-RS"/>
        </w:rPr>
        <w:t>20</w:t>
      </w:r>
      <w:r>
        <w:rPr>
          <w:b/>
          <w:lang w:val="sr-Latn-BA"/>
        </w:rPr>
        <w:t>25</w:t>
      </w:r>
      <w:r>
        <w:rPr>
          <w:b/>
          <w:lang w:val="sr-Cyrl-RS"/>
        </w:rPr>
        <w:t xml:space="preserve">.године    </w:t>
      </w:r>
    </w:p>
    <w:p w:rsidR="006E393C" w:rsidRDefault="006E393C" w:rsidP="006E393C">
      <w:pPr>
        <w:rPr>
          <w:b/>
          <w:lang w:val="sr-Cyrl-RS"/>
        </w:rPr>
      </w:pPr>
      <w:r>
        <w:rPr>
          <w:b/>
          <w:lang w:val="sr-Cyrl-RS"/>
        </w:rPr>
        <w:t xml:space="preserve">             </w:t>
      </w:r>
    </w:p>
    <w:p w:rsidR="006E393C" w:rsidRDefault="006E393C" w:rsidP="006E393C">
      <w:pPr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</w:t>
      </w:r>
    </w:p>
    <w:p w:rsidR="006E393C" w:rsidRDefault="006E393C" w:rsidP="006E393C">
      <w:pPr>
        <w:ind w:firstLine="720"/>
        <w:jc w:val="both"/>
        <w:rPr>
          <w:lang w:val="sr-Cyrl-RS"/>
        </w:rPr>
      </w:pPr>
      <w:r>
        <w:rPr>
          <w:lang w:val="sr-Cyrl-RS"/>
        </w:rPr>
        <w:t>На основу чланова 276. и 279. Закона о привредним друштвима („Сл. Гл. РС број 127/08“, 100/11 и 67/13) и чланова 35. и 38. Статута Жељезница РС а.д. Добој доноси се:</w:t>
      </w:r>
    </w:p>
    <w:p w:rsidR="006E393C" w:rsidRDefault="006E393C" w:rsidP="006E393C">
      <w:pPr>
        <w:ind w:firstLine="720"/>
        <w:jc w:val="both"/>
        <w:rPr>
          <w:lang w:val="sr-Cyrl-RS"/>
        </w:rPr>
      </w:pPr>
    </w:p>
    <w:p w:rsidR="006E393C" w:rsidRDefault="006E393C" w:rsidP="006E393C">
      <w:pPr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О Д Л У К А</w:t>
      </w:r>
    </w:p>
    <w:p w:rsidR="006E393C" w:rsidRDefault="006E393C" w:rsidP="006E393C">
      <w:pPr>
        <w:jc w:val="center"/>
        <w:rPr>
          <w:b/>
          <w:lang w:val="sr-Cyrl-RS"/>
        </w:rPr>
      </w:pPr>
      <w:r>
        <w:rPr>
          <w:b/>
          <w:lang w:val="sr-Cyrl-RS"/>
        </w:rPr>
        <w:t xml:space="preserve">о именовању радних тијела </w:t>
      </w:r>
    </w:p>
    <w:p w:rsidR="006E393C" w:rsidRDefault="006E393C" w:rsidP="006E393C">
      <w:pPr>
        <w:jc w:val="both"/>
        <w:rPr>
          <w:lang w:val="sr-Cyrl-RS"/>
        </w:rPr>
      </w:pPr>
    </w:p>
    <w:p w:rsidR="006E393C" w:rsidRDefault="006E393C" w:rsidP="006E393C">
      <w:pPr>
        <w:jc w:val="center"/>
        <w:rPr>
          <w:b/>
          <w:lang w:val="sr-Cyrl-RS"/>
        </w:rPr>
      </w:pPr>
      <w:r>
        <w:rPr>
          <w:b/>
        </w:rPr>
        <w:t>I</w:t>
      </w:r>
      <w:r>
        <w:rPr>
          <w:b/>
          <w:lang w:val="sr-Cyrl-RS"/>
        </w:rPr>
        <w:t xml:space="preserve"> </w:t>
      </w:r>
    </w:p>
    <w:p w:rsidR="006E393C" w:rsidRDefault="006E393C" w:rsidP="006E393C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Именује се </w:t>
      </w:r>
      <w:r>
        <w:rPr>
          <w:lang w:val="sr-Latn-BA"/>
        </w:rPr>
        <w:t>Весна Вожни</w:t>
      </w:r>
      <w:r w:rsidR="00E46DF4">
        <w:rPr>
          <w:lang w:val="sr-Cyrl-BA"/>
        </w:rPr>
        <w:t>, дипл.инж. саоб.</w:t>
      </w:r>
      <w:r>
        <w:rPr>
          <w:lang w:val="sr-Cyrl-RS"/>
        </w:rPr>
        <w:t xml:space="preserve"> испред акционара, на мјесто предсједавајућег Скупштине акционара Жељезница РС а.д. Добој.</w:t>
      </w:r>
    </w:p>
    <w:p w:rsidR="006E393C" w:rsidRDefault="006E393C" w:rsidP="006E393C">
      <w:pPr>
        <w:ind w:firstLine="720"/>
        <w:jc w:val="both"/>
        <w:rPr>
          <w:b/>
          <w:lang w:val="sr-Cyrl-RS"/>
        </w:rPr>
      </w:pPr>
    </w:p>
    <w:p w:rsidR="006E393C" w:rsidRDefault="006E393C" w:rsidP="006E393C">
      <w:pPr>
        <w:jc w:val="center"/>
        <w:rPr>
          <w:b/>
          <w:lang w:val="sr-Cyrl-RS"/>
        </w:rPr>
      </w:pPr>
      <w:r>
        <w:rPr>
          <w:b/>
          <w:lang w:val="sr-Cyrl-RS"/>
        </w:rPr>
        <w:t>II</w:t>
      </w:r>
    </w:p>
    <w:p w:rsidR="00E46DF4" w:rsidRDefault="00E46DF4" w:rsidP="006E393C">
      <w:pPr>
        <w:ind w:firstLine="720"/>
        <w:jc w:val="both"/>
        <w:rPr>
          <w:lang w:val="sr-Cyrl-RS"/>
        </w:rPr>
      </w:pPr>
      <w:r>
        <w:rPr>
          <w:lang w:val="sr-Cyrl-RS"/>
        </w:rPr>
        <w:t>За 33. ванредну сједницу именуј</w:t>
      </w:r>
      <w:r>
        <w:rPr>
          <w:lang w:val="sr-Cyrl-BA"/>
        </w:rPr>
        <w:t>у</w:t>
      </w:r>
      <w:r w:rsidR="006E393C">
        <w:rPr>
          <w:lang w:val="sr-Cyrl-RS"/>
        </w:rPr>
        <w:t xml:space="preserve"> се записничар</w:t>
      </w:r>
      <w:r>
        <w:rPr>
          <w:lang w:val="sr-Cyrl-RS"/>
        </w:rPr>
        <w:t>и:</w:t>
      </w:r>
    </w:p>
    <w:p w:rsidR="006E393C" w:rsidRDefault="00E46DF4" w:rsidP="006E393C">
      <w:pPr>
        <w:ind w:firstLine="720"/>
        <w:jc w:val="both"/>
        <w:rPr>
          <w:lang w:val="sr-Cyrl-BA"/>
        </w:rPr>
      </w:pPr>
      <w:r>
        <w:rPr>
          <w:lang w:val="sr-Cyrl-RS"/>
        </w:rPr>
        <w:t xml:space="preserve"> </w:t>
      </w:r>
    </w:p>
    <w:p w:rsidR="00E46DF4" w:rsidRDefault="00E46DF4" w:rsidP="00E46DF4">
      <w:pPr>
        <w:numPr>
          <w:ilvl w:val="0"/>
          <w:numId w:val="28"/>
        </w:numPr>
        <w:jc w:val="both"/>
        <w:rPr>
          <w:lang w:val="sr-Cyrl-BA"/>
        </w:rPr>
      </w:pPr>
      <w:r>
        <w:rPr>
          <w:lang w:val="sr-Cyrl-BA"/>
        </w:rPr>
        <w:t>Смајо Ћеман, нотар из Добоја и</w:t>
      </w:r>
    </w:p>
    <w:p w:rsidR="00E46DF4" w:rsidRDefault="00E46DF4" w:rsidP="00E46DF4">
      <w:pPr>
        <w:numPr>
          <w:ilvl w:val="0"/>
          <w:numId w:val="28"/>
        </w:numPr>
        <w:jc w:val="both"/>
        <w:rPr>
          <w:lang w:val="sr-Cyrl-BA"/>
        </w:rPr>
      </w:pPr>
      <w:r>
        <w:rPr>
          <w:lang w:val="sr-Cyrl-BA"/>
        </w:rPr>
        <w:t>Милосава Глигорић, дипл. правник, испред Друштва.</w:t>
      </w:r>
    </w:p>
    <w:p w:rsidR="006E393C" w:rsidRDefault="006E393C" w:rsidP="006E393C">
      <w:pPr>
        <w:jc w:val="both"/>
        <w:rPr>
          <w:lang w:val="en-US"/>
        </w:rPr>
      </w:pPr>
    </w:p>
    <w:p w:rsidR="006E393C" w:rsidRDefault="006E393C" w:rsidP="006E393C">
      <w:pPr>
        <w:jc w:val="center"/>
        <w:rPr>
          <w:b/>
        </w:rPr>
      </w:pPr>
      <w:r>
        <w:rPr>
          <w:b/>
        </w:rPr>
        <w:t>III</w:t>
      </w:r>
    </w:p>
    <w:p w:rsidR="006E393C" w:rsidRDefault="006E393C" w:rsidP="006E393C">
      <w:pPr>
        <w:ind w:firstLine="720"/>
        <w:jc w:val="both"/>
      </w:pPr>
      <w:r>
        <w:rPr>
          <w:lang w:val="sr-Cyrl-RS"/>
        </w:rPr>
        <w:t>За сједницу из тачке I</w:t>
      </w:r>
      <w:r>
        <w:rPr>
          <w:lang w:val="sr-Latn-BA"/>
        </w:rPr>
        <w:t>I</w:t>
      </w:r>
      <w:r>
        <w:rPr>
          <w:lang w:val="sr-Cyrl-RS"/>
        </w:rPr>
        <w:t xml:space="preserve"> ове Одлуке именују се </w:t>
      </w:r>
      <w:r>
        <w:t xml:space="preserve">у </w:t>
      </w:r>
      <w:proofErr w:type="spellStart"/>
      <w:r>
        <w:t>Комисију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>:</w:t>
      </w:r>
    </w:p>
    <w:p w:rsidR="00E46DF4" w:rsidRDefault="00E46DF4" w:rsidP="006E393C">
      <w:pPr>
        <w:ind w:firstLine="720"/>
        <w:jc w:val="both"/>
      </w:pPr>
    </w:p>
    <w:p w:rsidR="006E393C" w:rsidRDefault="006E393C" w:rsidP="006E393C">
      <w:pPr>
        <w:numPr>
          <w:ilvl w:val="0"/>
          <w:numId w:val="26"/>
        </w:numPr>
        <w:jc w:val="both"/>
      </w:pPr>
      <w:r>
        <w:rPr>
          <w:lang w:val="sr-Cyrl-BA"/>
        </w:rPr>
        <w:t>Тања Росуљаш</w:t>
      </w:r>
      <w:r>
        <w:t xml:space="preserve">, </w:t>
      </w:r>
      <w:proofErr w:type="spellStart"/>
      <w:r>
        <w:t>дипл.правник</w:t>
      </w:r>
      <w:proofErr w:type="spellEnd"/>
      <w:r>
        <w:t xml:space="preserve"> – </w:t>
      </w:r>
      <w:proofErr w:type="spellStart"/>
      <w:r>
        <w:t>предсједник</w:t>
      </w:r>
      <w:proofErr w:type="spellEnd"/>
    </w:p>
    <w:p w:rsidR="006E393C" w:rsidRDefault="006E393C" w:rsidP="006E393C">
      <w:pPr>
        <w:numPr>
          <w:ilvl w:val="0"/>
          <w:numId w:val="26"/>
        </w:numPr>
        <w:jc w:val="both"/>
        <w:rPr>
          <w:lang w:val="sr-Cyrl-BA"/>
        </w:rPr>
      </w:pPr>
      <w:r>
        <w:rPr>
          <w:lang w:val="sr-Cyrl-BA"/>
        </w:rPr>
        <w:t>Рада Михајловић, инж. информатике – члан</w:t>
      </w:r>
    </w:p>
    <w:p w:rsidR="006E393C" w:rsidRDefault="006E393C" w:rsidP="006E393C">
      <w:pPr>
        <w:numPr>
          <w:ilvl w:val="0"/>
          <w:numId w:val="26"/>
        </w:numPr>
        <w:jc w:val="both"/>
        <w:rPr>
          <w:lang w:val="sr-Cyrl-BA"/>
        </w:rPr>
      </w:pPr>
      <w:r>
        <w:rPr>
          <w:lang w:val="sr-Cyrl-BA"/>
        </w:rPr>
        <w:t>Саша Цвијановић, дипл. инж. информ. техн. и рачунарства - члан</w:t>
      </w:r>
    </w:p>
    <w:p w:rsidR="006E393C" w:rsidRDefault="006E393C" w:rsidP="006E393C">
      <w:pPr>
        <w:ind w:firstLine="720"/>
        <w:jc w:val="both"/>
        <w:rPr>
          <w:lang w:val="en-US"/>
        </w:rPr>
      </w:pPr>
    </w:p>
    <w:p w:rsidR="006E393C" w:rsidRDefault="006E393C" w:rsidP="006E393C">
      <w:pPr>
        <w:ind w:firstLine="720"/>
        <w:rPr>
          <w:b/>
          <w:lang w:val="sr-Latn-RS"/>
        </w:rPr>
      </w:pPr>
      <w:r>
        <w:rPr>
          <w:b/>
          <w:lang w:val="sr-Latn-RS"/>
        </w:rPr>
        <w:t xml:space="preserve">                                                           IV</w:t>
      </w:r>
    </w:p>
    <w:p w:rsidR="006E393C" w:rsidRDefault="006E393C" w:rsidP="006E393C">
      <w:pPr>
        <w:ind w:firstLine="720"/>
        <w:jc w:val="both"/>
        <w:rPr>
          <w:lang w:val="en-US"/>
        </w:rPr>
      </w:pPr>
      <w:r>
        <w:rPr>
          <w:lang w:val="sr-Cyrl-RS"/>
        </w:rPr>
        <w:t>За сједницу из тачке I</w:t>
      </w:r>
      <w:r>
        <w:rPr>
          <w:lang w:val="sr-Latn-BA"/>
        </w:rPr>
        <w:t>I</w:t>
      </w:r>
      <w:r>
        <w:rPr>
          <w:lang w:val="sr-Cyrl-RS"/>
        </w:rPr>
        <w:t xml:space="preserve"> ове Одлуке именују се</w:t>
      </w:r>
      <w:r>
        <w:t xml:space="preserve"> </w:t>
      </w:r>
      <w:proofErr w:type="spellStart"/>
      <w:r>
        <w:t>овјеривачи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>:</w:t>
      </w:r>
    </w:p>
    <w:p w:rsidR="006E393C" w:rsidRDefault="006E393C" w:rsidP="006E393C">
      <w:pPr>
        <w:ind w:firstLine="720"/>
        <w:jc w:val="both"/>
      </w:pPr>
    </w:p>
    <w:p w:rsidR="006E393C" w:rsidRDefault="006E393C" w:rsidP="006E393C">
      <w:pPr>
        <w:numPr>
          <w:ilvl w:val="0"/>
          <w:numId w:val="27"/>
        </w:numPr>
        <w:jc w:val="both"/>
      </w:pPr>
      <w:r>
        <w:rPr>
          <w:lang w:val="sr-Cyrl-BA"/>
        </w:rPr>
        <w:t xml:space="preserve">Марић Жељко </w:t>
      </w:r>
    </w:p>
    <w:p w:rsidR="006E393C" w:rsidRDefault="006E393C" w:rsidP="006E393C">
      <w:pPr>
        <w:numPr>
          <w:ilvl w:val="0"/>
          <w:numId w:val="27"/>
        </w:numPr>
        <w:jc w:val="both"/>
      </w:pPr>
      <w:r>
        <w:rPr>
          <w:lang w:val="sr-Cyrl-BA"/>
        </w:rPr>
        <w:t>Марковић Милијан</w:t>
      </w:r>
    </w:p>
    <w:p w:rsidR="006E393C" w:rsidRDefault="006E393C" w:rsidP="006E393C">
      <w:pPr>
        <w:jc w:val="center"/>
        <w:rPr>
          <w:b/>
        </w:rPr>
      </w:pPr>
    </w:p>
    <w:p w:rsidR="006E393C" w:rsidRDefault="006E393C" w:rsidP="006E393C">
      <w:pPr>
        <w:jc w:val="center"/>
        <w:rPr>
          <w:b/>
        </w:rPr>
      </w:pPr>
      <w:r>
        <w:rPr>
          <w:b/>
        </w:rPr>
        <w:t>V</w:t>
      </w:r>
    </w:p>
    <w:p w:rsidR="006E393C" w:rsidRDefault="006E393C" w:rsidP="006E393C">
      <w:pPr>
        <w:ind w:firstLine="720"/>
        <w:jc w:val="both"/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>.</w:t>
      </w:r>
    </w:p>
    <w:p w:rsidR="006E393C" w:rsidRDefault="006E393C" w:rsidP="006E393C">
      <w:pPr>
        <w:jc w:val="both"/>
      </w:pPr>
    </w:p>
    <w:p w:rsidR="006E393C" w:rsidRDefault="006E393C" w:rsidP="006E393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Достављено</w:t>
      </w:r>
      <w:proofErr w:type="spellEnd"/>
      <w:r>
        <w:rPr>
          <w:sz w:val="20"/>
          <w:szCs w:val="20"/>
        </w:rPr>
        <w:t>:</w:t>
      </w:r>
    </w:p>
    <w:p w:rsidR="006E393C" w:rsidRDefault="00080172" w:rsidP="006E393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 </w:t>
      </w:r>
      <w:proofErr w:type="spellStart"/>
      <w:r>
        <w:rPr>
          <w:sz w:val="20"/>
          <w:szCs w:val="20"/>
        </w:rPr>
        <w:t>Именованим</w:t>
      </w:r>
      <w:proofErr w:type="spellEnd"/>
      <w:r>
        <w:rPr>
          <w:sz w:val="20"/>
          <w:szCs w:val="20"/>
        </w:rPr>
        <w:t xml:space="preserve"> x 8</w:t>
      </w:r>
      <w:bookmarkStart w:id="0" w:name="_GoBack"/>
      <w:bookmarkEnd w:id="0"/>
    </w:p>
    <w:p w:rsidR="006E393C" w:rsidRDefault="006E393C" w:rsidP="006E393C">
      <w:pPr>
        <w:jc w:val="both"/>
        <w:rPr>
          <w:sz w:val="20"/>
          <w:szCs w:val="20"/>
          <w:lang w:val="sr-Cyrl-BA"/>
        </w:rPr>
      </w:pPr>
      <w:r>
        <w:rPr>
          <w:sz w:val="20"/>
          <w:szCs w:val="20"/>
          <w:lang w:val="sr-Latn-RS"/>
        </w:rPr>
        <w:t xml:space="preserve">- </w:t>
      </w:r>
      <w:r>
        <w:rPr>
          <w:sz w:val="20"/>
          <w:szCs w:val="20"/>
        </w:rPr>
        <w:t xml:space="preserve"> a/a                                       </w:t>
      </w:r>
    </w:p>
    <w:p w:rsidR="006E393C" w:rsidRDefault="006E393C" w:rsidP="006E393C">
      <w:pPr>
        <w:jc w:val="both"/>
        <w:rPr>
          <w:sz w:val="20"/>
          <w:szCs w:val="20"/>
          <w:lang w:val="sr-Cyrl-BA"/>
        </w:rPr>
      </w:pPr>
    </w:p>
    <w:p w:rsidR="006E393C" w:rsidRDefault="006E393C" w:rsidP="00E46DF4">
      <w:pPr>
        <w:rPr>
          <w:b/>
          <w:lang w:val="bs-Cyrl-BA"/>
        </w:rPr>
      </w:pPr>
      <w:r>
        <w:rPr>
          <w:b/>
          <w:i/>
          <w:lang w:val="bs-Cyrl-BA"/>
        </w:rPr>
        <w:t xml:space="preserve">                                                                          </w:t>
      </w:r>
      <w:r>
        <w:rPr>
          <w:b/>
          <w:lang w:val="bs-Cyrl-BA"/>
        </w:rPr>
        <w:t>ПРЕДСЈЕДАВАЈУЋИ СКУПШТИНЕ</w:t>
      </w:r>
    </w:p>
    <w:p w:rsidR="00E46DF4" w:rsidRDefault="006E393C" w:rsidP="00E46DF4">
      <w:pPr>
        <w:rPr>
          <w:b/>
          <w:lang w:val="bs-Cyrl-BA"/>
        </w:rPr>
      </w:pPr>
      <w:r>
        <w:rPr>
          <w:b/>
          <w:lang w:val="bs-Cyrl-BA"/>
        </w:rPr>
        <w:t xml:space="preserve">                                                                                         </w:t>
      </w:r>
      <w:r w:rsidR="00E46DF4">
        <w:rPr>
          <w:b/>
          <w:lang w:val="bs-Cyrl-BA"/>
        </w:rPr>
        <w:t xml:space="preserve">      АКЦИОНАРА</w:t>
      </w:r>
    </w:p>
    <w:p w:rsidR="006E393C" w:rsidRDefault="006E393C" w:rsidP="00E46DF4">
      <w:pPr>
        <w:rPr>
          <w:b/>
          <w:lang w:val="bs-Cyrl-BA"/>
        </w:rPr>
      </w:pPr>
      <w:r>
        <w:rPr>
          <w:b/>
          <w:lang w:val="bs-Cyrl-BA"/>
        </w:rPr>
        <w:t xml:space="preserve">       </w:t>
      </w:r>
    </w:p>
    <w:p w:rsidR="006E393C" w:rsidRDefault="006E393C" w:rsidP="00E46DF4">
      <w:pPr>
        <w:rPr>
          <w:b/>
          <w:lang w:val="bs-Cyrl-BA"/>
        </w:rPr>
      </w:pPr>
      <w:r>
        <w:rPr>
          <w:b/>
          <w:lang w:val="bs-Cyrl-BA"/>
        </w:rPr>
        <w:t xml:space="preserve">                                                                          _________________________________                                                                    </w:t>
      </w:r>
    </w:p>
    <w:p w:rsidR="006E393C" w:rsidRDefault="006E393C" w:rsidP="00E46DF4">
      <w:pPr>
        <w:spacing w:before="100" w:beforeAutospacing="1"/>
        <w:ind w:left="720"/>
        <w:rPr>
          <w:b/>
          <w:i/>
          <w:lang w:val="sr-Cyrl-BA"/>
        </w:rPr>
      </w:pPr>
      <w:r>
        <w:rPr>
          <w:b/>
          <w:i/>
          <w:lang w:val="sr-Cyrl-BA"/>
        </w:rPr>
        <w:t xml:space="preserve">                                        </w:t>
      </w:r>
      <w:r w:rsidR="00E46DF4">
        <w:rPr>
          <w:b/>
          <w:i/>
          <w:lang w:val="sr-Cyrl-BA"/>
        </w:rPr>
        <w:t xml:space="preserve">                              </w:t>
      </w:r>
      <w:r>
        <w:rPr>
          <w:b/>
          <w:i/>
          <w:lang w:val="sr-Cyrl-BA"/>
        </w:rPr>
        <w:t>Весна Вожни, дипл.инж.саоб.</w:t>
      </w:r>
    </w:p>
    <w:p w:rsidR="00494C97" w:rsidRDefault="00494C97" w:rsidP="00F74A65">
      <w:pPr>
        <w:spacing w:line="259" w:lineRule="auto"/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019" w:rsidRDefault="00D47019">
      <w:r>
        <w:separator/>
      </w:r>
    </w:p>
  </w:endnote>
  <w:endnote w:type="continuationSeparator" w:id="0">
    <w:p w:rsidR="00D47019" w:rsidRDefault="00D4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6DF4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019" w:rsidRDefault="00D47019">
      <w:r>
        <w:separator/>
      </w:r>
    </w:p>
  </w:footnote>
  <w:footnote w:type="continuationSeparator" w:id="0">
    <w:p w:rsidR="00D47019" w:rsidRDefault="00D4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F7C6E"/>
    <w:multiLevelType w:val="hybridMultilevel"/>
    <w:tmpl w:val="BCFCB264"/>
    <w:lvl w:ilvl="0" w:tplc="17DEDF72">
      <w:start w:val="1"/>
      <w:numFmt w:val="decimal"/>
      <w:lvlText w:val="%1."/>
      <w:lvlJc w:val="left"/>
      <w:pPr>
        <w:ind w:left="1080" w:hanging="360"/>
      </w:pPr>
    </w:lvl>
    <w:lvl w:ilvl="1" w:tplc="181A0019">
      <w:start w:val="1"/>
      <w:numFmt w:val="lowerLetter"/>
      <w:lvlText w:val="%2."/>
      <w:lvlJc w:val="left"/>
      <w:pPr>
        <w:ind w:left="1800" w:hanging="360"/>
      </w:pPr>
    </w:lvl>
    <w:lvl w:ilvl="2" w:tplc="181A001B">
      <w:start w:val="1"/>
      <w:numFmt w:val="lowerRoman"/>
      <w:lvlText w:val="%3."/>
      <w:lvlJc w:val="right"/>
      <w:pPr>
        <w:ind w:left="2520" w:hanging="180"/>
      </w:pPr>
    </w:lvl>
    <w:lvl w:ilvl="3" w:tplc="181A000F">
      <w:start w:val="1"/>
      <w:numFmt w:val="decimal"/>
      <w:lvlText w:val="%4."/>
      <w:lvlJc w:val="left"/>
      <w:pPr>
        <w:ind w:left="3240" w:hanging="360"/>
      </w:pPr>
    </w:lvl>
    <w:lvl w:ilvl="4" w:tplc="181A0019">
      <w:start w:val="1"/>
      <w:numFmt w:val="lowerLetter"/>
      <w:lvlText w:val="%5."/>
      <w:lvlJc w:val="left"/>
      <w:pPr>
        <w:ind w:left="3960" w:hanging="360"/>
      </w:pPr>
    </w:lvl>
    <w:lvl w:ilvl="5" w:tplc="181A001B">
      <w:start w:val="1"/>
      <w:numFmt w:val="lowerRoman"/>
      <w:lvlText w:val="%6."/>
      <w:lvlJc w:val="right"/>
      <w:pPr>
        <w:ind w:left="4680" w:hanging="180"/>
      </w:pPr>
    </w:lvl>
    <w:lvl w:ilvl="6" w:tplc="181A000F">
      <w:start w:val="1"/>
      <w:numFmt w:val="decimal"/>
      <w:lvlText w:val="%7."/>
      <w:lvlJc w:val="left"/>
      <w:pPr>
        <w:ind w:left="5400" w:hanging="360"/>
      </w:pPr>
    </w:lvl>
    <w:lvl w:ilvl="7" w:tplc="181A0019">
      <w:start w:val="1"/>
      <w:numFmt w:val="lowerLetter"/>
      <w:lvlText w:val="%8."/>
      <w:lvlJc w:val="left"/>
      <w:pPr>
        <w:ind w:left="6120" w:hanging="360"/>
      </w:pPr>
    </w:lvl>
    <w:lvl w:ilvl="8" w:tplc="181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04AAE"/>
    <w:multiLevelType w:val="hybridMultilevel"/>
    <w:tmpl w:val="D5CEF18A"/>
    <w:lvl w:ilvl="0" w:tplc="874E40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CBD64F4"/>
    <w:multiLevelType w:val="hybridMultilevel"/>
    <w:tmpl w:val="A42CBC2C"/>
    <w:lvl w:ilvl="0" w:tplc="F76EFA4A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3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5"/>
  </w:num>
  <w:num w:numId="16">
    <w:abstractNumId w:val="14"/>
  </w:num>
  <w:num w:numId="17">
    <w:abstractNumId w:val="16"/>
  </w:num>
  <w:num w:numId="18">
    <w:abstractNumId w:val="1"/>
  </w:num>
  <w:num w:numId="19">
    <w:abstractNumId w:val="15"/>
  </w:num>
  <w:num w:numId="20">
    <w:abstractNumId w:val="26"/>
  </w:num>
  <w:num w:numId="21">
    <w:abstractNumId w:val="9"/>
  </w:num>
  <w:num w:numId="22">
    <w:abstractNumId w:val="2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80172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4FF7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393C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3758F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47019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6DF4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19D82375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4724B-5E66-4FE5-A693-CF93D9BC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10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6</cp:revision>
  <cp:lastPrinted>2025-10-09T07:23:00Z</cp:lastPrinted>
  <dcterms:created xsi:type="dcterms:W3CDTF">2025-10-22T05:34:00Z</dcterms:created>
  <dcterms:modified xsi:type="dcterms:W3CDTF">2025-11-20T07:08:00Z</dcterms:modified>
</cp:coreProperties>
</file>